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AAE" w:rsidRPr="00014AAE" w:rsidRDefault="00014AAE" w:rsidP="00014AAE">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7"/>
          <w:szCs w:val="27"/>
        </w:rPr>
        <w:t>Creating a Theme Park Brochure</w:t>
      </w:r>
    </w:p>
    <w:p w:rsidR="00014AAE" w:rsidRPr="00014AAE" w:rsidRDefault="00014AAE" w:rsidP="00014AAE">
      <w:pPr>
        <w:spacing w:before="100" w:beforeAutospacing="1" w:after="100" w:afterAutospacing="1" w:line="240" w:lineRule="auto"/>
        <w:rPr>
          <w:rFonts w:ascii="Times New Roman" w:eastAsia="Times New Roman" w:hAnsi="Times New Roman" w:cs="Times New Roman"/>
          <w:sz w:val="24"/>
          <w:szCs w:val="24"/>
        </w:rPr>
      </w:pPr>
      <w:r w:rsidRPr="00014AAE">
        <w:rPr>
          <w:rFonts w:ascii="Times New Roman" w:eastAsia="Times New Roman" w:hAnsi="Times New Roman" w:cs="Times New Roman"/>
          <w:b/>
          <w:bCs/>
          <w:sz w:val="24"/>
          <w:szCs w:val="24"/>
        </w:rPr>
        <w:t xml:space="preserve">Open </w:t>
      </w:r>
      <w:r w:rsidR="00C140C9" w:rsidRPr="00014AAE">
        <w:rPr>
          <w:rFonts w:ascii="Times New Roman" w:eastAsia="Times New Roman" w:hAnsi="Times New Roman" w:cs="Times New Roman"/>
          <w:b/>
          <w:bCs/>
          <w:sz w:val="24"/>
          <w:szCs w:val="24"/>
        </w:rPr>
        <w:t>Microsoft</w:t>
      </w:r>
      <w:r w:rsidRPr="00014AAE">
        <w:rPr>
          <w:rFonts w:ascii="Times New Roman" w:eastAsia="Times New Roman" w:hAnsi="Times New Roman" w:cs="Times New Roman"/>
          <w:b/>
          <w:bCs/>
          <w:sz w:val="24"/>
          <w:szCs w:val="24"/>
        </w:rPr>
        <w:t xml:space="preserve"> Publisher.</w:t>
      </w:r>
    </w:p>
    <w:p w:rsidR="00014AAE" w:rsidRPr="00014AAE" w:rsidRDefault="00014AAE" w:rsidP="00014AAE">
      <w:pPr>
        <w:spacing w:before="100" w:beforeAutospacing="1" w:after="100" w:afterAutospacing="1" w:line="240" w:lineRule="auto"/>
        <w:rPr>
          <w:rFonts w:ascii="Times New Roman" w:eastAsia="Times New Roman" w:hAnsi="Times New Roman" w:cs="Times New Roman"/>
          <w:sz w:val="24"/>
          <w:szCs w:val="24"/>
        </w:rPr>
      </w:pPr>
      <w:r w:rsidRPr="00014AAE">
        <w:rPr>
          <w:rFonts w:ascii="Times New Roman" w:eastAsia="Times New Roman" w:hAnsi="Times New Roman" w:cs="Times New Roman"/>
          <w:b/>
          <w:bCs/>
          <w:sz w:val="24"/>
          <w:szCs w:val="24"/>
        </w:rPr>
        <w:t xml:space="preserve">At the Getting Started with Microsoft Publisher </w:t>
      </w:r>
      <w:proofErr w:type="gramStart"/>
      <w:r w:rsidRPr="00014AAE">
        <w:rPr>
          <w:rFonts w:ascii="Times New Roman" w:eastAsia="Times New Roman" w:hAnsi="Times New Roman" w:cs="Times New Roman"/>
          <w:b/>
          <w:bCs/>
          <w:sz w:val="24"/>
          <w:szCs w:val="24"/>
        </w:rPr>
        <w:t>2007</w:t>
      </w:r>
      <w:proofErr w:type="gramEnd"/>
      <w:r w:rsidRPr="00014AAE">
        <w:rPr>
          <w:rFonts w:ascii="Times New Roman" w:eastAsia="Times New Roman" w:hAnsi="Times New Roman" w:cs="Times New Roman"/>
          <w:b/>
          <w:bCs/>
          <w:sz w:val="24"/>
          <w:szCs w:val="24"/>
        </w:rPr>
        <w:t xml:space="preserve"> page select under Publication Types</w:t>
      </w:r>
      <w:r w:rsidRPr="00014AAE">
        <w:rPr>
          <w:rFonts w:ascii="Times New Roman" w:eastAsia="Times New Roman" w:hAnsi="Times New Roman" w:cs="Times New Roman"/>
          <w:sz w:val="24"/>
          <w:szCs w:val="24"/>
        </w:rPr>
        <w:t> </w:t>
      </w:r>
      <w:r w:rsidRPr="00014AAE">
        <w:rPr>
          <w:rFonts w:ascii="Times New Roman" w:eastAsia="Times New Roman" w:hAnsi="Times New Roman" w:cs="Times New Roman"/>
          <w:b/>
          <w:bCs/>
          <w:sz w:val="24"/>
          <w:szCs w:val="24"/>
        </w:rPr>
        <w:t>select Brochures.</w:t>
      </w:r>
    </w:p>
    <w:p w:rsidR="00014AAE" w:rsidRPr="00014AAE" w:rsidRDefault="00014AAE" w:rsidP="00014AA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5168205" cy="1924150"/>
            <wp:effectExtent l="0" t="0" r="0" b="0"/>
            <wp:docPr id="7" name="Picture 7" descr="New Broch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roch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8205" cy="1924150"/>
                    </a:xfrm>
                    <a:prstGeom prst="rect">
                      <a:avLst/>
                    </a:prstGeom>
                    <a:noFill/>
                    <a:ln>
                      <a:noFill/>
                    </a:ln>
                  </pic:spPr>
                </pic:pic>
              </a:graphicData>
            </a:graphic>
          </wp:inline>
        </w:drawing>
      </w:r>
    </w:p>
    <w:p w:rsidR="00014AAE" w:rsidRPr="00014AAE" w:rsidRDefault="00014AAE" w:rsidP="00014AAE">
      <w:pPr>
        <w:spacing w:before="100" w:beforeAutospacing="1" w:after="100" w:afterAutospacing="1" w:line="240" w:lineRule="auto"/>
        <w:rPr>
          <w:rFonts w:ascii="Times New Roman" w:eastAsia="Times New Roman" w:hAnsi="Times New Roman" w:cs="Times New Roman"/>
          <w:sz w:val="24"/>
          <w:szCs w:val="24"/>
        </w:rPr>
      </w:pPr>
      <w:r w:rsidRPr="00014AAE">
        <w:rPr>
          <w:rFonts w:ascii="Times New Roman" w:eastAsia="Times New Roman" w:hAnsi="Times New Roman" w:cs="Times New Roman"/>
          <w:b/>
          <w:bCs/>
          <w:sz w:val="24"/>
          <w:szCs w:val="24"/>
        </w:rPr>
        <w:t>Select Informational for the type of your brochure.</w:t>
      </w:r>
      <w:r w:rsidR="00C140C9">
        <w:rPr>
          <w:rFonts w:ascii="Times New Roman" w:eastAsia="Times New Roman" w:hAnsi="Times New Roman" w:cs="Times New Roman"/>
          <w:b/>
          <w:bCs/>
          <w:sz w:val="24"/>
          <w:szCs w:val="24"/>
        </w:rPr>
        <w:t xml:space="preserve">  Choose the theme your prefer.</w:t>
      </w:r>
      <w:bookmarkStart w:id="0" w:name="_GoBack"/>
      <w:bookmarkEnd w:id="0"/>
    </w:p>
    <w:p w:rsidR="00014AAE" w:rsidRPr="00014AAE" w:rsidRDefault="00014AAE" w:rsidP="00014AA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16819" cy="3714263"/>
            <wp:effectExtent l="0" t="0" r="7620" b="635"/>
            <wp:docPr id="6" name="Picture 6" descr="Informational Broch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rmational Broch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5195" cy="3712866"/>
                    </a:xfrm>
                    <a:prstGeom prst="rect">
                      <a:avLst/>
                    </a:prstGeom>
                    <a:noFill/>
                    <a:ln>
                      <a:noFill/>
                    </a:ln>
                  </pic:spPr>
                </pic:pic>
              </a:graphicData>
            </a:graphic>
          </wp:inline>
        </w:drawing>
      </w:r>
    </w:p>
    <w:p w:rsidR="00C140C9" w:rsidRDefault="00C140C9" w:rsidP="00014AAE">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SAVE IT as </w:t>
      </w:r>
      <w:proofErr w:type="spellStart"/>
      <w:r>
        <w:rPr>
          <w:rFonts w:ascii="Times New Roman" w:eastAsia="Times New Roman" w:hAnsi="Times New Roman" w:cs="Times New Roman"/>
          <w:b/>
          <w:bCs/>
          <w:sz w:val="24"/>
          <w:szCs w:val="24"/>
        </w:rPr>
        <w:t>lastname.brochure</w:t>
      </w:r>
      <w:proofErr w:type="spellEnd"/>
    </w:p>
    <w:p w:rsidR="00C140C9" w:rsidRDefault="00C140C9" w:rsidP="00014AAE">
      <w:pPr>
        <w:spacing w:before="100" w:beforeAutospacing="1" w:after="100" w:afterAutospacing="1" w:line="240" w:lineRule="auto"/>
        <w:rPr>
          <w:rFonts w:ascii="Times New Roman" w:eastAsia="Times New Roman" w:hAnsi="Times New Roman" w:cs="Times New Roman"/>
          <w:b/>
          <w:bCs/>
          <w:sz w:val="24"/>
          <w:szCs w:val="24"/>
        </w:rPr>
      </w:pPr>
    </w:p>
    <w:p w:rsidR="00C140C9" w:rsidRDefault="00C140C9" w:rsidP="00014AAE">
      <w:pPr>
        <w:spacing w:before="100" w:beforeAutospacing="1" w:after="100" w:afterAutospacing="1" w:line="240" w:lineRule="auto"/>
        <w:rPr>
          <w:rFonts w:ascii="Times New Roman" w:eastAsia="Times New Roman" w:hAnsi="Times New Roman" w:cs="Times New Roman"/>
          <w:b/>
          <w:bCs/>
          <w:sz w:val="24"/>
          <w:szCs w:val="24"/>
        </w:rPr>
      </w:pPr>
    </w:p>
    <w:p w:rsidR="00014AAE" w:rsidRPr="00014AAE" w:rsidRDefault="00014AAE" w:rsidP="00014AAE">
      <w:pPr>
        <w:spacing w:before="100" w:beforeAutospacing="1" w:after="100" w:afterAutospacing="1" w:line="240" w:lineRule="auto"/>
        <w:rPr>
          <w:rFonts w:ascii="Times New Roman" w:eastAsia="Times New Roman" w:hAnsi="Times New Roman" w:cs="Times New Roman"/>
          <w:sz w:val="24"/>
          <w:szCs w:val="24"/>
        </w:rPr>
      </w:pPr>
      <w:r w:rsidRPr="00014AAE">
        <w:rPr>
          <w:rFonts w:ascii="Times New Roman" w:eastAsia="Times New Roman" w:hAnsi="Times New Roman" w:cs="Times New Roman"/>
          <w:b/>
          <w:bCs/>
          <w:sz w:val="24"/>
          <w:szCs w:val="24"/>
        </w:rPr>
        <w:lastRenderedPageBreak/>
        <w:t xml:space="preserve">You can customize your brochure by changing the color scheme, font scheme at the Customize options area located at the right hand side of your document window. Do not change the page size options or include a </w:t>
      </w:r>
      <w:proofErr w:type="spellStart"/>
      <w:r w:rsidRPr="00014AAE">
        <w:rPr>
          <w:rFonts w:ascii="Times New Roman" w:eastAsia="Times New Roman" w:hAnsi="Times New Roman" w:cs="Times New Roman"/>
          <w:b/>
          <w:bCs/>
          <w:sz w:val="24"/>
          <w:szCs w:val="24"/>
        </w:rPr>
        <w:t>customor</w:t>
      </w:r>
      <w:proofErr w:type="spellEnd"/>
      <w:r w:rsidRPr="00014AAE">
        <w:rPr>
          <w:rFonts w:ascii="Times New Roman" w:eastAsia="Times New Roman" w:hAnsi="Times New Roman" w:cs="Times New Roman"/>
          <w:b/>
          <w:bCs/>
          <w:sz w:val="24"/>
          <w:szCs w:val="24"/>
        </w:rPr>
        <w:t xml:space="preserve"> address.</w:t>
      </w:r>
    </w:p>
    <w:p w:rsidR="00014AAE" w:rsidRPr="00014AAE" w:rsidRDefault="00014AAE" w:rsidP="00014AA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86000" cy="5837555"/>
            <wp:effectExtent l="0" t="0" r="0" b="0"/>
            <wp:docPr id="5" name="Picture 5" descr="Preview Broch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ew Broch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5837555"/>
                    </a:xfrm>
                    <a:prstGeom prst="rect">
                      <a:avLst/>
                    </a:prstGeom>
                    <a:noFill/>
                    <a:ln>
                      <a:noFill/>
                    </a:ln>
                  </pic:spPr>
                </pic:pic>
              </a:graphicData>
            </a:graphic>
          </wp:inline>
        </w:drawing>
      </w:r>
    </w:p>
    <w:p w:rsidR="00014AAE" w:rsidRPr="00014AAE" w:rsidRDefault="00014AAE" w:rsidP="00014AAE">
      <w:pPr>
        <w:spacing w:before="100" w:beforeAutospacing="1" w:after="100" w:afterAutospacing="1" w:line="240" w:lineRule="auto"/>
        <w:rPr>
          <w:rFonts w:ascii="Times New Roman" w:eastAsia="Times New Roman" w:hAnsi="Times New Roman" w:cs="Times New Roman"/>
          <w:sz w:val="24"/>
          <w:szCs w:val="24"/>
        </w:rPr>
      </w:pPr>
      <w:r w:rsidRPr="00014AAE">
        <w:rPr>
          <w:rFonts w:ascii="Times New Roman" w:eastAsia="Times New Roman" w:hAnsi="Times New Roman" w:cs="Times New Roman"/>
          <w:b/>
          <w:bCs/>
          <w:sz w:val="24"/>
          <w:szCs w:val="24"/>
        </w:rPr>
        <w:t>When you have finished customizing your font and color options click the Create button to begin adding the information you included in your worksheet. Make sure you fill in both sides of your brochure</w:t>
      </w:r>
      <w:proofErr w:type="gramStart"/>
      <w:r w:rsidRPr="00014AAE">
        <w:rPr>
          <w:rFonts w:ascii="Times New Roman" w:eastAsia="Times New Roman" w:hAnsi="Times New Roman" w:cs="Times New Roman"/>
          <w:b/>
          <w:bCs/>
          <w:sz w:val="24"/>
          <w:szCs w:val="24"/>
        </w:rPr>
        <w:t>!!</w:t>
      </w:r>
      <w:proofErr w:type="gramEnd"/>
    </w:p>
    <w:p w:rsidR="00AF25AA" w:rsidRPr="00C140C9" w:rsidRDefault="00AF25AA" w:rsidP="00C140C9">
      <w:pPr>
        <w:spacing w:before="100" w:beforeAutospacing="1" w:after="100" w:afterAutospacing="1" w:line="240" w:lineRule="auto"/>
        <w:ind w:left="720"/>
        <w:rPr>
          <w:rFonts w:ascii="Times New Roman" w:eastAsia="Times New Roman" w:hAnsi="Times New Roman" w:cs="Times New Roman"/>
          <w:sz w:val="24"/>
          <w:szCs w:val="24"/>
        </w:rPr>
      </w:pPr>
    </w:p>
    <w:sectPr w:rsidR="00AF25AA" w:rsidRPr="00C140C9" w:rsidSect="00014A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949"/>
    <w:multiLevelType w:val="multilevel"/>
    <w:tmpl w:val="2ABC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AE"/>
    <w:rsid w:val="00014AAE"/>
    <w:rsid w:val="00AF25AA"/>
    <w:rsid w:val="00C14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4A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4AAE"/>
  </w:style>
  <w:style w:type="character" w:styleId="Hyperlink">
    <w:name w:val="Hyperlink"/>
    <w:basedOn w:val="DefaultParagraphFont"/>
    <w:uiPriority w:val="99"/>
    <w:semiHidden/>
    <w:unhideWhenUsed/>
    <w:rsid w:val="00014AAE"/>
    <w:rPr>
      <w:color w:val="0000FF"/>
      <w:u w:val="single"/>
    </w:rPr>
  </w:style>
  <w:style w:type="character" w:styleId="Strong">
    <w:name w:val="Strong"/>
    <w:basedOn w:val="DefaultParagraphFont"/>
    <w:uiPriority w:val="22"/>
    <w:qFormat/>
    <w:rsid w:val="00014AAE"/>
    <w:rPr>
      <w:b/>
      <w:bCs/>
    </w:rPr>
  </w:style>
  <w:style w:type="paragraph" w:styleId="BalloonText">
    <w:name w:val="Balloon Text"/>
    <w:basedOn w:val="Normal"/>
    <w:link w:val="BalloonTextChar"/>
    <w:uiPriority w:val="99"/>
    <w:semiHidden/>
    <w:unhideWhenUsed/>
    <w:rsid w:val="00014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A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4A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4AAE"/>
  </w:style>
  <w:style w:type="character" w:styleId="Hyperlink">
    <w:name w:val="Hyperlink"/>
    <w:basedOn w:val="DefaultParagraphFont"/>
    <w:uiPriority w:val="99"/>
    <w:semiHidden/>
    <w:unhideWhenUsed/>
    <w:rsid w:val="00014AAE"/>
    <w:rPr>
      <w:color w:val="0000FF"/>
      <w:u w:val="single"/>
    </w:rPr>
  </w:style>
  <w:style w:type="character" w:styleId="Strong">
    <w:name w:val="Strong"/>
    <w:basedOn w:val="DefaultParagraphFont"/>
    <w:uiPriority w:val="22"/>
    <w:qFormat/>
    <w:rsid w:val="00014AAE"/>
    <w:rPr>
      <w:b/>
      <w:bCs/>
    </w:rPr>
  </w:style>
  <w:style w:type="paragraph" w:styleId="BalloonText">
    <w:name w:val="Balloon Text"/>
    <w:basedOn w:val="Normal"/>
    <w:link w:val="BalloonTextChar"/>
    <w:uiPriority w:val="99"/>
    <w:semiHidden/>
    <w:unhideWhenUsed/>
    <w:rsid w:val="00014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A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57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Selena Mattern</dc:creator>
  <cp:lastModifiedBy>Selena Mattern</cp:lastModifiedBy>
  <cp:revision>1</cp:revision>
  <dcterms:created xsi:type="dcterms:W3CDTF">2013-12-03T21:48:00Z</dcterms:created>
  <dcterms:modified xsi:type="dcterms:W3CDTF">2013-12-04T00:00:00Z</dcterms:modified>
</cp:coreProperties>
</file>